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073" w14:textId="77777777" w:rsidR="00692604" w:rsidRDefault="00692604">
      <w:pPr>
        <w:pStyle w:val="BodyText"/>
        <w:spacing w:before="9"/>
        <w:rPr>
          <w:rFonts w:ascii="Times New Roman"/>
          <w:sz w:val="17"/>
        </w:rPr>
      </w:pPr>
    </w:p>
    <w:p w14:paraId="5B19CE00" w14:textId="77777777" w:rsidR="00692604" w:rsidRDefault="00AC4339">
      <w:pPr>
        <w:pStyle w:val="Heading1"/>
        <w:spacing w:before="8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F9B9ED" wp14:editId="655EA285">
            <wp:simplePos x="0" y="0"/>
            <wp:positionH relativeFrom="page">
              <wp:posOffset>539750</wp:posOffset>
            </wp:positionH>
            <wp:positionV relativeFrom="paragraph">
              <wp:posOffset>-127332</wp:posOffset>
            </wp:positionV>
            <wp:extent cx="914400" cy="9086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 INTEREST SURVEY</w:t>
      </w:r>
    </w:p>
    <w:p w14:paraId="5E8498C2" w14:textId="02FEF090" w:rsidR="00692604" w:rsidRPr="00BA3CE3" w:rsidRDefault="00BA3CE3" w:rsidP="00BA3CE3">
      <w:pPr>
        <w:ind w:left="2140" w:right="1439"/>
        <w:jc w:val="center"/>
        <w:rPr>
          <w:b/>
          <w:sz w:val="36"/>
        </w:rPr>
      </w:pPr>
      <w:r>
        <w:rPr>
          <w:b/>
          <w:sz w:val="36"/>
        </w:rPr>
        <w:t>Arlington Neighborhoods</w:t>
      </w:r>
      <w:r w:rsidR="00AC4339">
        <w:rPr>
          <w:b/>
          <w:sz w:val="36"/>
        </w:rPr>
        <w:t xml:space="preserve"> Program</w:t>
      </w:r>
    </w:p>
    <w:p w14:paraId="35AEDD97" w14:textId="77777777" w:rsidR="00692604" w:rsidRDefault="00692604">
      <w:pPr>
        <w:pStyle w:val="BodyText"/>
        <w:spacing w:before="10"/>
        <w:rPr>
          <w:sz w:val="21"/>
        </w:rPr>
      </w:pPr>
    </w:p>
    <w:p w14:paraId="34976D85" w14:textId="77777777" w:rsidR="004A3508" w:rsidRPr="004A3508" w:rsidRDefault="004A3508" w:rsidP="004A3508">
      <w:pPr>
        <w:jc w:val="both"/>
        <w:rPr>
          <w:sz w:val="24"/>
          <w:szCs w:val="24"/>
        </w:rPr>
      </w:pPr>
      <w:r w:rsidRPr="004A3508">
        <w:rPr>
          <w:sz w:val="24"/>
          <w:szCs w:val="24"/>
        </w:rPr>
        <w:t xml:space="preserve">Dear Neighbor,   </w:t>
      </w:r>
    </w:p>
    <w:p w14:paraId="30514DFA" w14:textId="77777777" w:rsidR="004A3508" w:rsidRPr="004A3508" w:rsidRDefault="004A3508" w:rsidP="004A3508">
      <w:pPr>
        <w:jc w:val="both"/>
        <w:rPr>
          <w:sz w:val="24"/>
          <w:szCs w:val="24"/>
        </w:rPr>
      </w:pPr>
    </w:p>
    <w:p w14:paraId="3A292E50" w14:textId="77777777" w:rsidR="004A3508" w:rsidRPr="004A3508" w:rsidRDefault="004A3508" w:rsidP="004A3508">
      <w:pPr>
        <w:jc w:val="both"/>
        <w:rPr>
          <w:sz w:val="24"/>
          <w:szCs w:val="24"/>
        </w:rPr>
      </w:pPr>
      <w:r w:rsidRPr="004A3508">
        <w:rPr>
          <w:sz w:val="24"/>
          <w:szCs w:val="24"/>
        </w:rPr>
        <w:t>I am asking for your signature in support of the following neighborhood improvements:</w:t>
      </w:r>
    </w:p>
    <w:p w14:paraId="58E27945" w14:textId="77777777" w:rsidR="004A3508" w:rsidRPr="00664470" w:rsidRDefault="004A3508" w:rsidP="004A3508">
      <w:pPr>
        <w:jc w:val="both"/>
        <w:rPr>
          <w:b/>
          <w:bCs/>
          <w:sz w:val="24"/>
          <w:szCs w:val="24"/>
        </w:rPr>
      </w:pPr>
    </w:p>
    <w:p w14:paraId="47BDF49D" w14:textId="46DC49A5" w:rsidR="004A3508" w:rsidRDefault="008F25B5" w:rsidP="004A35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Installation of i</w:t>
      </w:r>
      <w:r w:rsidR="00F81D4F" w:rsidRPr="00F81D4F">
        <w:rPr>
          <w:b/>
          <w:bCs/>
          <w:sz w:val="24"/>
          <w:szCs w:val="24"/>
        </w:rPr>
        <w:t>ntersection</w:t>
      </w:r>
      <w:r>
        <w:rPr>
          <w:b/>
          <w:bCs/>
          <w:sz w:val="24"/>
          <w:szCs w:val="24"/>
        </w:rPr>
        <w:t xml:space="preserve"> and traffic calming</w:t>
      </w:r>
      <w:r w:rsidR="00F81D4F" w:rsidRPr="00F81D4F">
        <w:rPr>
          <w:b/>
          <w:bCs/>
          <w:sz w:val="24"/>
          <w:szCs w:val="24"/>
        </w:rPr>
        <w:t xml:space="preserve"> improvement</w:t>
      </w:r>
      <w:r w:rsidR="00652CF9">
        <w:rPr>
          <w:b/>
          <w:bCs/>
          <w:sz w:val="24"/>
          <w:szCs w:val="24"/>
        </w:rPr>
        <w:t>s</w:t>
      </w:r>
      <w:r w:rsidR="00F81D4F" w:rsidRPr="00F81D4F">
        <w:rPr>
          <w:b/>
          <w:bCs/>
          <w:sz w:val="24"/>
          <w:szCs w:val="24"/>
        </w:rPr>
        <w:t xml:space="preserve"> </w:t>
      </w:r>
      <w:r w:rsidR="00A8696C">
        <w:rPr>
          <w:b/>
          <w:bCs/>
          <w:sz w:val="24"/>
          <w:szCs w:val="24"/>
        </w:rPr>
        <w:t>on N Carlin Spring</w:t>
      </w:r>
      <w:r w:rsidR="00042B6B">
        <w:rPr>
          <w:b/>
          <w:bCs/>
          <w:sz w:val="24"/>
          <w:szCs w:val="24"/>
        </w:rPr>
        <w:t>s</w:t>
      </w:r>
      <w:r w:rsidR="00A8696C">
        <w:rPr>
          <w:b/>
          <w:bCs/>
          <w:sz w:val="24"/>
          <w:szCs w:val="24"/>
        </w:rPr>
        <w:t xml:space="preserve"> Rd between N Galveston </w:t>
      </w:r>
      <w:r w:rsidR="00042B6B">
        <w:rPr>
          <w:b/>
          <w:bCs/>
          <w:sz w:val="24"/>
          <w:szCs w:val="24"/>
        </w:rPr>
        <w:t>St</w:t>
      </w:r>
      <w:r w:rsidR="00A8696C">
        <w:rPr>
          <w:b/>
          <w:bCs/>
          <w:sz w:val="24"/>
          <w:szCs w:val="24"/>
        </w:rPr>
        <w:t xml:space="preserve"> and 2</w:t>
      </w:r>
      <w:r w:rsidR="00A8696C" w:rsidRPr="00A8696C">
        <w:rPr>
          <w:b/>
          <w:bCs/>
          <w:sz w:val="24"/>
          <w:szCs w:val="24"/>
          <w:vertAlign w:val="superscript"/>
        </w:rPr>
        <w:t>nd</w:t>
      </w:r>
      <w:r w:rsidR="00367EFF">
        <w:rPr>
          <w:b/>
          <w:bCs/>
          <w:sz w:val="24"/>
          <w:szCs w:val="24"/>
          <w:vertAlign w:val="superscript"/>
        </w:rPr>
        <w:t xml:space="preserve"> </w:t>
      </w:r>
      <w:r w:rsidR="00367EFF">
        <w:rPr>
          <w:b/>
          <w:bCs/>
          <w:sz w:val="24"/>
          <w:szCs w:val="24"/>
        </w:rPr>
        <w:t>St N</w:t>
      </w:r>
      <w:r w:rsidR="00A8696C">
        <w:rPr>
          <w:b/>
          <w:bCs/>
          <w:sz w:val="24"/>
          <w:szCs w:val="24"/>
        </w:rPr>
        <w:t>/N Jefferson St.</w:t>
      </w:r>
    </w:p>
    <w:p w14:paraId="16EA446A" w14:textId="77777777" w:rsidR="00F81D4F" w:rsidRPr="004A3508" w:rsidRDefault="00F81D4F" w:rsidP="004A3508">
      <w:pPr>
        <w:jc w:val="both"/>
        <w:rPr>
          <w:sz w:val="24"/>
          <w:szCs w:val="24"/>
        </w:rPr>
      </w:pPr>
    </w:p>
    <w:p w14:paraId="5D5E09AB" w14:textId="46E5F5FB" w:rsidR="004A3508" w:rsidRPr="004A3508" w:rsidRDefault="004A3508" w:rsidP="004A3508">
      <w:pPr>
        <w:jc w:val="both"/>
        <w:rPr>
          <w:sz w:val="24"/>
          <w:szCs w:val="24"/>
        </w:rPr>
      </w:pPr>
      <w:r w:rsidRPr="004A3508">
        <w:rPr>
          <w:sz w:val="24"/>
          <w:szCs w:val="24"/>
        </w:rPr>
        <w:t xml:space="preserve">If support from at least 60% of the affected property owners along the block on both sides of the street is shown through this petitioning process, County staff will </w:t>
      </w:r>
      <w:r>
        <w:rPr>
          <w:sz w:val="24"/>
          <w:szCs w:val="24"/>
        </w:rPr>
        <w:t xml:space="preserve">move forward with developing a concept design. </w:t>
      </w:r>
      <w:r w:rsidRPr="004A3508">
        <w:rPr>
          <w:sz w:val="24"/>
          <w:szCs w:val="24"/>
        </w:rPr>
        <w:t xml:space="preserve">Note that there is no cost to the individual property owner for this project. </w:t>
      </w:r>
    </w:p>
    <w:p w14:paraId="470DB0D6" w14:textId="77777777" w:rsidR="000F2FE3" w:rsidRDefault="000F2FE3" w:rsidP="00664470">
      <w:pPr>
        <w:jc w:val="both"/>
        <w:rPr>
          <w:sz w:val="24"/>
          <w:szCs w:val="24"/>
        </w:rPr>
      </w:pPr>
    </w:p>
    <w:p w14:paraId="42FB7D83" w14:textId="14591BFA" w:rsidR="00664470" w:rsidRDefault="000F2FE3" w:rsidP="00664470">
      <w:pPr>
        <w:jc w:val="both"/>
        <w:rPr>
          <w:sz w:val="24"/>
          <w:szCs w:val="24"/>
        </w:rPr>
      </w:pPr>
      <w:r>
        <w:rPr>
          <w:sz w:val="24"/>
          <w:szCs w:val="24"/>
        </w:rPr>
        <w:t>If and once</w:t>
      </w:r>
      <w:r w:rsidR="00664470">
        <w:rPr>
          <w:sz w:val="24"/>
          <w:szCs w:val="24"/>
        </w:rPr>
        <w:t xml:space="preserve"> a concept design is developed, all affected residents</w:t>
      </w:r>
      <w:r w:rsidR="00664470" w:rsidRPr="004A3508">
        <w:rPr>
          <w:sz w:val="24"/>
          <w:szCs w:val="24"/>
        </w:rPr>
        <w:t xml:space="preserve"> will have </w:t>
      </w:r>
      <w:r w:rsidR="00664470">
        <w:rPr>
          <w:sz w:val="24"/>
          <w:szCs w:val="24"/>
        </w:rPr>
        <w:t xml:space="preserve">an </w:t>
      </w:r>
      <w:r w:rsidR="00664470" w:rsidRPr="004A3508">
        <w:rPr>
          <w:sz w:val="24"/>
          <w:szCs w:val="24"/>
        </w:rPr>
        <w:t xml:space="preserve">opportunity to </w:t>
      </w:r>
      <w:r w:rsidR="00664470">
        <w:rPr>
          <w:sz w:val="24"/>
          <w:szCs w:val="24"/>
        </w:rPr>
        <w:t>review the design</w:t>
      </w:r>
      <w:r w:rsidR="00664470" w:rsidRPr="004A3508">
        <w:rPr>
          <w:sz w:val="24"/>
          <w:szCs w:val="24"/>
        </w:rPr>
        <w:t xml:space="preserve"> </w:t>
      </w:r>
      <w:r w:rsidR="00664470">
        <w:rPr>
          <w:sz w:val="24"/>
          <w:szCs w:val="24"/>
        </w:rPr>
        <w:t>and vote on moving the project to the next step</w:t>
      </w:r>
      <w:r>
        <w:rPr>
          <w:sz w:val="24"/>
          <w:szCs w:val="24"/>
        </w:rPr>
        <w:t>,</w:t>
      </w:r>
      <w:r w:rsidR="00664470">
        <w:rPr>
          <w:sz w:val="24"/>
          <w:szCs w:val="24"/>
        </w:rPr>
        <w:t xml:space="preserve"> which is to seek </w:t>
      </w:r>
      <w:r w:rsidR="004A50FA">
        <w:rPr>
          <w:sz w:val="24"/>
          <w:szCs w:val="24"/>
        </w:rPr>
        <w:t xml:space="preserve">a </w:t>
      </w:r>
      <w:r w:rsidR="00664470" w:rsidRPr="004A3508">
        <w:rPr>
          <w:sz w:val="24"/>
          <w:szCs w:val="24"/>
        </w:rPr>
        <w:t xml:space="preserve">recommendation for funding through the </w:t>
      </w:r>
      <w:r w:rsidR="006E1B7A">
        <w:rPr>
          <w:sz w:val="24"/>
          <w:szCs w:val="24"/>
        </w:rPr>
        <w:t>Arlington Neighborhoods Program Advisory Committee</w:t>
      </w:r>
      <w:r w:rsidR="00664470" w:rsidRPr="004A3508">
        <w:rPr>
          <w:sz w:val="24"/>
          <w:szCs w:val="24"/>
        </w:rPr>
        <w:t xml:space="preserve"> (</w:t>
      </w:r>
      <w:r w:rsidR="006E1B7A">
        <w:rPr>
          <w:sz w:val="24"/>
          <w:szCs w:val="24"/>
        </w:rPr>
        <w:t>ArNAC)</w:t>
      </w:r>
      <w:r w:rsidR="00664470" w:rsidRPr="004A3508">
        <w:rPr>
          <w:sz w:val="24"/>
          <w:szCs w:val="24"/>
        </w:rPr>
        <w:t>.</w:t>
      </w:r>
    </w:p>
    <w:p w14:paraId="4F2C1326" w14:textId="77777777" w:rsidR="00664470" w:rsidRPr="004A3508" w:rsidRDefault="00664470" w:rsidP="00664470">
      <w:pPr>
        <w:jc w:val="both"/>
        <w:rPr>
          <w:sz w:val="24"/>
          <w:szCs w:val="24"/>
        </w:rPr>
      </w:pPr>
    </w:p>
    <w:p w14:paraId="11AA990A" w14:textId="4A25B984" w:rsidR="00664470" w:rsidRDefault="004A3508" w:rsidP="004A3508">
      <w:pPr>
        <w:jc w:val="both"/>
        <w:rPr>
          <w:sz w:val="24"/>
          <w:szCs w:val="24"/>
        </w:rPr>
      </w:pPr>
      <w:r w:rsidRPr="004A3508">
        <w:rPr>
          <w:sz w:val="24"/>
          <w:szCs w:val="24"/>
        </w:rPr>
        <w:t xml:space="preserve">While the </w:t>
      </w:r>
      <w:r w:rsidR="006E1B7A">
        <w:rPr>
          <w:sz w:val="24"/>
          <w:szCs w:val="24"/>
        </w:rPr>
        <w:t>Arlington Neighborhoods Program</w:t>
      </w:r>
      <w:r w:rsidRPr="004A3508">
        <w:rPr>
          <w:sz w:val="24"/>
          <w:szCs w:val="24"/>
        </w:rPr>
        <w:t xml:space="preserve"> is a community-driven program, there are countywide priorities that must be considered during design of this project, such as the need to include stormwater infrastructure, paving, signage, striping, ADA-compliant ramps or sidewalks, </w:t>
      </w:r>
      <w:r>
        <w:rPr>
          <w:sz w:val="24"/>
          <w:szCs w:val="24"/>
        </w:rPr>
        <w:t>street tree protection</w:t>
      </w:r>
      <w:r w:rsidRPr="004A3508">
        <w:rPr>
          <w:sz w:val="24"/>
          <w:szCs w:val="24"/>
        </w:rPr>
        <w:t xml:space="preserve">, etc. </w:t>
      </w:r>
      <w:r w:rsidRPr="004A50FA">
        <w:rPr>
          <w:sz w:val="24"/>
          <w:szCs w:val="24"/>
        </w:rPr>
        <w:t>By indicating your support for this project now it is assumed that you will continue to support it unless the scope changes significantly.</w:t>
      </w:r>
      <w:r w:rsidRPr="004A3508">
        <w:rPr>
          <w:sz w:val="24"/>
          <w:szCs w:val="24"/>
        </w:rPr>
        <w:t xml:space="preserve"> </w:t>
      </w:r>
    </w:p>
    <w:p w14:paraId="351F17B6" w14:textId="77777777" w:rsidR="004A3508" w:rsidRDefault="004A3508" w:rsidP="004A3508">
      <w:pPr>
        <w:jc w:val="both"/>
        <w:rPr>
          <w:sz w:val="24"/>
          <w:szCs w:val="24"/>
        </w:rPr>
      </w:pPr>
    </w:p>
    <w:p w14:paraId="6245210F" w14:textId="630CAA20" w:rsidR="004A3508" w:rsidRPr="004A3508" w:rsidRDefault="00664470" w:rsidP="004A350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A3508">
        <w:rPr>
          <w:sz w:val="24"/>
          <w:szCs w:val="24"/>
        </w:rPr>
        <w:t>f you support further design of the project described above</w:t>
      </w:r>
      <w:r>
        <w:rPr>
          <w:sz w:val="24"/>
          <w:szCs w:val="24"/>
        </w:rPr>
        <w:t>, please mark Yes and</w:t>
      </w:r>
      <w:r w:rsidR="004A3508" w:rsidRPr="004A3508">
        <w:rPr>
          <w:sz w:val="24"/>
          <w:szCs w:val="24"/>
        </w:rPr>
        <w:t xml:space="preserve"> sign below</w:t>
      </w:r>
      <w:r>
        <w:rPr>
          <w:sz w:val="24"/>
          <w:szCs w:val="24"/>
        </w:rPr>
        <w:t xml:space="preserve">. </w:t>
      </w:r>
      <w:r w:rsidR="004A3508" w:rsidRPr="004A3508">
        <w:rPr>
          <w:sz w:val="24"/>
          <w:szCs w:val="24"/>
        </w:rPr>
        <w:t xml:space="preserve">If you do not support the project, </w:t>
      </w:r>
      <w:r>
        <w:rPr>
          <w:sz w:val="24"/>
          <w:szCs w:val="24"/>
        </w:rPr>
        <w:t xml:space="preserve">mark No and </w:t>
      </w:r>
      <w:r w:rsidR="004A3508" w:rsidRPr="004A3508">
        <w:rPr>
          <w:sz w:val="24"/>
          <w:szCs w:val="24"/>
        </w:rPr>
        <w:t>sign below</w:t>
      </w:r>
      <w:r>
        <w:rPr>
          <w:sz w:val="24"/>
          <w:szCs w:val="24"/>
        </w:rPr>
        <w:t>.</w:t>
      </w:r>
      <w:r w:rsidR="004A3508" w:rsidRPr="004A3508">
        <w:rPr>
          <w:sz w:val="24"/>
          <w:szCs w:val="24"/>
        </w:rPr>
        <w:t xml:space="preserve"> Space has also been provided for your comments related to the above concept description.</w:t>
      </w:r>
    </w:p>
    <w:p w14:paraId="11121C49" w14:textId="77777777" w:rsidR="004A3508" w:rsidRPr="004A3508" w:rsidRDefault="004A3508" w:rsidP="004A3508">
      <w:pPr>
        <w:jc w:val="both"/>
        <w:rPr>
          <w:sz w:val="24"/>
          <w:szCs w:val="24"/>
        </w:rPr>
      </w:pPr>
    </w:p>
    <w:p w14:paraId="7ED3DC34" w14:textId="760772E7" w:rsidR="004A3508" w:rsidRPr="004A3508" w:rsidRDefault="00664470" w:rsidP="004A35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don’t hesitate to </w:t>
      </w:r>
      <w:r w:rsidR="000F2FE3">
        <w:rPr>
          <w:sz w:val="24"/>
          <w:szCs w:val="24"/>
        </w:rPr>
        <w:t xml:space="preserve">let me know. </w:t>
      </w:r>
    </w:p>
    <w:p w14:paraId="20B3C63B" w14:textId="77777777" w:rsidR="004A3508" w:rsidRPr="004A3508" w:rsidRDefault="004A3508" w:rsidP="004A3508">
      <w:pPr>
        <w:jc w:val="both"/>
        <w:rPr>
          <w:sz w:val="24"/>
          <w:szCs w:val="24"/>
        </w:rPr>
      </w:pPr>
    </w:p>
    <w:p w14:paraId="2BC88B58" w14:textId="77777777" w:rsidR="004A3508" w:rsidRDefault="004A3508" w:rsidP="004A3508">
      <w:pPr>
        <w:jc w:val="both"/>
        <w:rPr>
          <w:sz w:val="24"/>
          <w:szCs w:val="24"/>
        </w:rPr>
      </w:pPr>
      <w:r w:rsidRPr="004A3508">
        <w:rPr>
          <w:sz w:val="24"/>
          <w:szCs w:val="24"/>
        </w:rPr>
        <w:t>Best regards,</w:t>
      </w:r>
    </w:p>
    <w:p w14:paraId="7E722EA0" w14:textId="432763D2" w:rsidR="00BA3CE3" w:rsidRDefault="00195304" w:rsidP="004A3508">
      <w:pPr>
        <w:jc w:val="both"/>
        <w:rPr>
          <w:sz w:val="24"/>
          <w:szCs w:val="24"/>
        </w:rPr>
      </w:pPr>
      <w:r>
        <w:rPr>
          <w:sz w:val="24"/>
          <w:szCs w:val="24"/>
        </w:rPr>
        <w:t>Chris</w:t>
      </w:r>
      <w:r w:rsidR="00B33826">
        <w:rPr>
          <w:sz w:val="24"/>
          <w:szCs w:val="24"/>
        </w:rPr>
        <w:t>topher George</w:t>
      </w:r>
    </w:p>
    <w:p w14:paraId="51DB057A" w14:textId="2B480D2D" w:rsidR="00BA3CE3" w:rsidRDefault="00BA3CE3" w:rsidP="004A3508">
      <w:pPr>
        <w:jc w:val="both"/>
        <w:rPr>
          <w:sz w:val="24"/>
          <w:szCs w:val="24"/>
        </w:rPr>
      </w:pPr>
    </w:p>
    <w:p w14:paraId="03782E10" w14:textId="359CC4A0" w:rsidR="00BA3CE3" w:rsidRPr="004A3508" w:rsidRDefault="00BA3CE3" w:rsidP="004A3508">
      <w:pPr>
        <w:jc w:val="both"/>
        <w:rPr>
          <w:sz w:val="24"/>
          <w:szCs w:val="24"/>
        </w:rPr>
      </w:pPr>
      <w:r w:rsidRPr="00BA3CE3">
        <w:rPr>
          <w:sz w:val="24"/>
          <w:szCs w:val="24"/>
        </w:rPr>
        <w:t>Bluemont</w:t>
      </w:r>
      <w:r>
        <w:rPr>
          <w:sz w:val="24"/>
          <w:szCs w:val="24"/>
        </w:rPr>
        <w:t xml:space="preserve"> Neighborhood Volunteer</w:t>
      </w:r>
    </w:p>
    <w:p w14:paraId="2756473E" w14:textId="38BDE684" w:rsidR="00BA3CE3" w:rsidRDefault="00BA3CE3" w:rsidP="00BA3CE3">
      <w:pPr>
        <w:jc w:val="both"/>
        <w:sectPr w:rsidR="00BA3CE3" w:rsidSect="004A3508">
          <w:type w:val="continuous"/>
          <w:pgSz w:w="12240" w:h="15840"/>
          <w:pgMar w:top="840" w:right="1440" w:bottom="1080" w:left="1440" w:header="720" w:footer="720" w:gutter="0"/>
          <w:cols w:space="720"/>
        </w:sectPr>
      </w:pPr>
    </w:p>
    <w:p w14:paraId="673F60DF" w14:textId="17FA557B" w:rsidR="00092CBE" w:rsidRDefault="00092CBE">
      <w:pPr>
        <w:spacing w:before="95"/>
        <w:ind w:left="5869" w:right="6928"/>
        <w:jc w:val="center"/>
        <w:rPr>
          <w:b/>
          <w:sz w:val="16"/>
        </w:rPr>
      </w:pPr>
      <w:r w:rsidRPr="00092CBE">
        <w:rPr>
          <w:b/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79507" wp14:editId="3169F755">
                <wp:simplePos x="0" y="0"/>
                <wp:positionH relativeFrom="column">
                  <wp:posOffset>2195272</wp:posOffset>
                </wp:positionH>
                <wp:positionV relativeFrom="paragraph">
                  <wp:posOffset>69850</wp:posOffset>
                </wp:positionV>
                <wp:extent cx="927100" cy="6223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BB72" w14:textId="65003490" w:rsidR="00092CBE" w:rsidRPr="00092CBE" w:rsidRDefault="00092CBE" w:rsidP="00092C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CBE">
                              <w:rPr>
                                <w:sz w:val="18"/>
                                <w:szCs w:val="18"/>
                              </w:rPr>
                              <w:t>Do you support the proposed project?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9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5pt;margin-top:5.5pt;width:73pt;height:4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" stroked="f">
                <v:textbox>
                  <w:txbxContent>
                    <w:p w14:paraId="59B7BB72" w14:textId="65003490" w:rsidR="00092CBE" w:rsidRPr="00092CBE" w:rsidRDefault="00092CBE" w:rsidP="00092C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CBE">
                        <w:rPr>
                          <w:sz w:val="18"/>
                          <w:szCs w:val="18"/>
                        </w:rPr>
                        <w:t>Do you support the proposed project?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9453A" w14:textId="36CE009D" w:rsidR="00092CBE" w:rsidRDefault="00092CBE">
      <w:pPr>
        <w:spacing w:before="95"/>
        <w:ind w:left="5869" w:right="6928"/>
        <w:jc w:val="center"/>
        <w:rPr>
          <w:b/>
          <w:sz w:val="16"/>
        </w:rPr>
      </w:pPr>
    </w:p>
    <w:p w14:paraId="65B7A01E" w14:textId="721CDD92" w:rsidR="00692604" w:rsidRDefault="00692604">
      <w:pPr>
        <w:pStyle w:val="BodyText"/>
        <w:rPr>
          <w:b/>
          <w:sz w:val="14"/>
        </w:rPr>
      </w:pPr>
    </w:p>
    <w:p w14:paraId="586D309C" w14:textId="6FEEB333" w:rsidR="00092CBE" w:rsidRDefault="00092CBE">
      <w:pPr>
        <w:pStyle w:val="BodyText"/>
        <w:rPr>
          <w:b/>
          <w:sz w:val="14"/>
        </w:rPr>
      </w:pPr>
    </w:p>
    <w:p w14:paraId="335DA643" w14:textId="2AC02033" w:rsidR="00092CBE" w:rsidRDefault="00092CBE">
      <w:pPr>
        <w:pStyle w:val="BodyText"/>
        <w:rPr>
          <w:b/>
          <w:sz w:val="14"/>
        </w:rPr>
      </w:pPr>
    </w:p>
    <w:p w14:paraId="279FFF6C" w14:textId="77777777" w:rsidR="00092CBE" w:rsidRDefault="00092CBE">
      <w:pPr>
        <w:pStyle w:val="BodyText"/>
        <w:rPr>
          <w:b/>
          <w:sz w:val="14"/>
        </w:rPr>
      </w:pPr>
    </w:p>
    <w:tbl>
      <w:tblPr>
        <w:tblW w:w="141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258"/>
        <w:gridCol w:w="606"/>
        <w:gridCol w:w="606"/>
        <w:gridCol w:w="3091"/>
        <w:gridCol w:w="3150"/>
        <w:gridCol w:w="3060"/>
      </w:tblGrid>
      <w:tr w:rsidR="0098493E" w14:paraId="5E35A949" w14:textId="77777777" w:rsidTr="00D3797C">
        <w:trPr>
          <w:trHeight w:hRule="exact" w:val="443"/>
        </w:trPr>
        <w:tc>
          <w:tcPr>
            <w:tcW w:w="359" w:type="dxa"/>
            <w:tcBorders>
              <w:bottom w:val="single" w:sz="12" w:space="0" w:color="000000"/>
            </w:tcBorders>
          </w:tcPr>
          <w:p w14:paraId="088B94AE" w14:textId="5A913330" w:rsidR="0098493E" w:rsidRDefault="00D3797C" w:rsidP="00D3797C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3258" w:type="dxa"/>
            <w:tcBorders>
              <w:bottom w:val="single" w:sz="12" w:space="0" w:color="000000"/>
            </w:tcBorders>
          </w:tcPr>
          <w:p w14:paraId="50869AE7" w14:textId="277F1826" w:rsidR="0098493E" w:rsidRDefault="00433AA1">
            <w:pPr>
              <w:pStyle w:val="TableParagraph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Property</w:t>
            </w: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14:paraId="09FC806A" w14:textId="77777777" w:rsidR="0098493E" w:rsidRDefault="0098493E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14:paraId="36D71BC1" w14:textId="77777777" w:rsidR="0098493E" w:rsidRDefault="0098493E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3091" w:type="dxa"/>
            <w:tcBorders>
              <w:bottom w:val="single" w:sz="12" w:space="0" w:color="000000"/>
            </w:tcBorders>
          </w:tcPr>
          <w:p w14:paraId="4EFEBAAE" w14:textId="7DA7427F" w:rsidR="0098493E" w:rsidRDefault="00D17584" w:rsidP="00D17584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98493E">
              <w:rPr>
                <w:b/>
                <w:sz w:val="28"/>
              </w:rPr>
              <w:t>Signature(s)</w:t>
            </w:r>
          </w:p>
        </w:tc>
        <w:tc>
          <w:tcPr>
            <w:tcW w:w="3150" w:type="dxa"/>
            <w:tcBorders>
              <w:bottom w:val="single" w:sz="12" w:space="0" w:color="000000"/>
            </w:tcBorders>
          </w:tcPr>
          <w:p w14:paraId="75508C42" w14:textId="6D653EF0" w:rsidR="0098493E" w:rsidRDefault="00D3797C" w:rsidP="00D3797C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98493E">
              <w:rPr>
                <w:b/>
                <w:sz w:val="28"/>
              </w:rPr>
              <w:t>Email &amp; Phone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2E21B551" w14:textId="38BE1230" w:rsidR="0098493E" w:rsidRDefault="00D3797C" w:rsidP="00092CBE">
            <w:pPr>
              <w:pStyle w:val="TableParagraph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98493E">
              <w:rPr>
                <w:b/>
                <w:sz w:val="28"/>
              </w:rPr>
              <w:t>Comments</w:t>
            </w:r>
          </w:p>
        </w:tc>
      </w:tr>
      <w:tr w:rsidR="0098493E" w14:paraId="426C55BE" w14:textId="77777777" w:rsidTr="00D3797C">
        <w:trPr>
          <w:trHeight w:hRule="exact" w:val="1099"/>
        </w:trPr>
        <w:tc>
          <w:tcPr>
            <w:tcW w:w="359" w:type="dxa"/>
            <w:tcBorders>
              <w:top w:val="single" w:sz="12" w:space="0" w:color="000000"/>
            </w:tcBorders>
          </w:tcPr>
          <w:p w14:paraId="6920B266" w14:textId="0F659820" w:rsidR="0098493E" w:rsidRPr="00DF31BA" w:rsidRDefault="00D3797C" w:rsidP="00946E91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31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12" w:space="0" w:color="000000"/>
            </w:tcBorders>
          </w:tcPr>
          <w:p w14:paraId="5DA7B961" w14:textId="041CAC9D" w:rsidR="00EC6D92" w:rsidRPr="00DF31BA" w:rsidRDefault="00EC6D92" w:rsidP="00EC6D92">
            <w:pPr>
              <w:pStyle w:val="TableParagraph"/>
              <w:spacing w:line="206" w:lineRule="exact"/>
              <w:rPr>
                <w:color w:val="000000" w:themeColor="text1"/>
                <w:sz w:val="20"/>
                <w:szCs w:val="20"/>
              </w:rPr>
            </w:pPr>
            <w:r w:rsidRPr="00DF31BA">
              <w:rPr>
                <w:color w:val="000000" w:themeColor="text1"/>
                <w:sz w:val="20"/>
                <w:szCs w:val="20"/>
              </w:rPr>
              <w:t xml:space="preserve">CURRY MICHAEL  </w:t>
            </w:r>
          </w:p>
          <w:p w14:paraId="4BAC2C96" w14:textId="27F4F8AF" w:rsidR="0098493E" w:rsidRPr="00DF31BA" w:rsidRDefault="00EC6D92" w:rsidP="00EC6D92">
            <w:pPr>
              <w:pStyle w:val="TableParagraph"/>
              <w:spacing w:line="206" w:lineRule="exact"/>
              <w:rPr>
                <w:color w:val="000000" w:themeColor="text1"/>
                <w:sz w:val="20"/>
                <w:szCs w:val="20"/>
              </w:rPr>
            </w:pPr>
            <w:r w:rsidRPr="00DF31BA">
              <w:rPr>
                <w:color w:val="000000" w:themeColor="text1"/>
                <w:sz w:val="20"/>
                <w:szCs w:val="20"/>
              </w:rPr>
              <w:t>305 N GALVESTON ST ARLINGTON ,VA 22203</w:t>
            </w: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345670E5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7335DC27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000000"/>
            </w:tcBorders>
          </w:tcPr>
          <w:p w14:paraId="18E41C38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6E8F99CA" w14:textId="77777777" w:rsidR="0098493E" w:rsidRPr="00DF31BA" w:rsidRDefault="00074AA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10D6F89A" w14:textId="77777777" w:rsidR="00372152" w:rsidRPr="00DF31BA" w:rsidRDefault="00372152">
            <w:pPr>
              <w:rPr>
                <w:sz w:val="20"/>
                <w:szCs w:val="20"/>
              </w:rPr>
            </w:pPr>
          </w:p>
          <w:p w14:paraId="744BB1A3" w14:textId="07A99C1F" w:rsidR="00074AA2" w:rsidRPr="00DF31BA" w:rsidRDefault="00074AA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14:paraId="16EAA298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</w:tr>
      <w:tr w:rsidR="0098493E" w:rsidRPr="00AB3288" w14:paraId="7098C989" w14:textId="77777777" w:rsidTr="00D3797C">
        <w:trPr>
          <w:trHeight w:hRule="exact" w:val="1039"/>
        </w:trPr>
        <w:tc>
          <w:tcPr>
            <w:tcW w:w="359" w:type="dxa"/>
          </w:tcPr>
          <w:p w14:paraId="1560CB0B" w14:textId="4789B561" w:rsidR="0098493E" w:rsidRPr="00DF31BA" w:rsidRDefault="00D3797C" w:rsidP="00946E91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31B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8" w:type="dxa"/>
          </w:tcPr>
          <w:p w14:paraId="233A89E9" w14:textId="5B16A726" w:rsidR="00821D98" w:rsidRPr="00DF31BA" w:rsidRDefault="00821D98" w:rsidP="00821D98">
            <w:pPr>
              <w:ind w:right="106"/>
              <w:rPr>
                <w:color w:val="000000" w:themeColor="text1"/>
                <w:sz w:val="20"/>
                <w:szCs w:val="20"/>
              </w:rPr>
            </w:pPr>
            <w:r w:rsidRPr="00DF31BA">
              <w:rPr>
                <w:color w:val="000000" w:themeColor="text1"/>
                <w:sz w:val="20"/>
                <w:szCs w:val="20"/>
              </w:rPr>
              <w:t xml:space="preserve">LANI RENEE MARY  </w:t>
            </w:r>
          </w:p>
          <w:p w14:paraId="51224086" w14:textId="0F174BC7" w:rsidR="0098493E" w:rsidRPr="00DF31BA" w:rsidRDefault="00821D98" w:rsidP="00821D98">
            <w:pPr>
              <w:ind w:right="106"/>
              <w:rPr>
                <w:color w:val="000000" w:themeColor="text1"/>
                <w:sz w:val="20"/>
                <w:szCs w:val="20"/>
              </w:rPr>
            </w:pPr>
            <w:r w:rsidRPr="00DF31BA">
              <w:rPr>
                <w:color w:val="000000" w:themeColor="text1"/>
                <w:sz w:val="20"/>
                <w:szCs w:val="20"/>
              </w:rPr>
              <w:t>5332 N CARLIN SPRINGS RD ARLINGTON,VA 22203</w:t>
            </w:r>
          </w:p>
        </w:tc>
        <w:tc>
          <w:tcPr>
            <w:tcW w:w="606" w:type="dxa"/>
          </w:tcPr>
          <w:p w14:paraId="6CE4D92F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226CBE7C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6CA66E35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3B06F6D" w14:textId="77777777" w:rsidR="00372152" w:rsidRPr="00DF31BA" w:rsidRDefault="00372152" w:rsidP="0037215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52AFAAAC" w14:textId="77777777" w:rsidR="00372152" w:rsidRPr="00DF31BA" w:rsidRDefault="00372152" w:rsidP="00372152">
            <w:pPr>
              <w:rPr>
                <w:sz w:val="20"/>
                <w:szCs w:val="20"/>
              </w:rPr>
            </w:pPr>
          </w:p>
          <w:p w14:paraId="40D46FCB" w14:textId="38336EEA" w:rsidR="0098493E" w:rsidRPr="00DF31BA" w:rsidRDefault="00372152" w:rsidP="00372152">
            <w:pPr>
              <w:rPr>
                <w:sz w:val="20"/>
                <w:szCs w:val="20"/>
                <w:lang w:val="es-US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30D182EF" w14:textId="77777777" w:rsidR="0098493E" w:rsidRPr="00DF31BA" w:rsidRDefault="0098493E">
            <w:pPr>
              <w:rPr>
                <w:sz w:val="20"/>
                <w:szCs w:val="20"/>
                <w:lang w:val="es-US"/>
              </w:rPr>
            </w:pPr>
          </w:p>
        </w:tc>
      </w:tr>
      <w:tr w:rsidR="0098493E" w14:paraId="60DF1086" w14:textId="77777777" w:rsidTr="009B0AF1">
        <w:trPr>
          <w:trHeight w:hRule="exact" w:val="1534"/>
        </w:trPr>
        <w:tc>
          <w:tcPr>
            <w:tcW w:w="359" w:type="dxa"/>
          </w:tcPr>
          <w:p w14:paraId="1D4AB2AF" w14:textId="09001518" w:rsidR="0098493E" w:rsidRPr="00DF31BA" w:rsidRDefault="00D3797C">
            <w:pPr>
              <w:pStyle w:val="TableParagraph"/>
              <w:spacing w:line="206" w:lineRule="exact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31BA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58" w:type="dxa"/>
          </w:tcPr>
          <w:p w14:paraId="380ECC06" w14:textId="77777777" w:rsidR="00705DF2" w:rsidRPr="00865A16" w:rsidRDefault="00705DF2" w:rsidP="00705DF2">
            <w:pPr>
              <w:widowControl/>
              <w:autoSpaceDE/>
              <w:autoSpaceDN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65A16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</w:rPr>
              <w:t>GARWOOD PETER LANE &amp; LAVERNE D </w:t>
            </w:r>
          </w:p>
          <w:p w14:paraId="30788E3F" w14:textId="2AB5E47D" w:rsidR="0098493E" w:rsidRPr="00DF31BA" w:rsidRDefault="00705DF2" w:rsidP="00705DF2">
            <w:pPr>
              <w:pStyle w:val="TableParagraph"/>
              <w:spacing w:line="206" w:lineRule="exact"/>
              <w:rPr>
                <w:color w:val="000000" w:themeColor="text1"/>
                <w:sz w:val="20"/>
                <w:szCs w:val="20"/>
              </w:rPr>
            </w:pPr>
            <w:r w:rsidRPr="00865A16">
              <w:rPr>
                <w:rFonts w:eastAsia="Times New Roman"/>
                <w:color w:val="000000" w:themeColor="text1"/>
                <w:sz w:val="20"/>
                <w:szCs w:val="20"/>
              </w:rPr>
              <w:t>5344 N CARLIN SPRINGS RD ARLINGTON ,VA 22203 </w:t>
            </w:r>
          </w:p>
        </w:tc>
        <w:tc>
          <w:tcPr>
            <w:tcW w:w="606" w:type="dxa"/>
          </w:tcPr>
          <w:p w14:paraId="0BF6D7EA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7C5E242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4A01232E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7782C4C" w14:textId="77777777" w:rsidR="00372152" w:rsidRPr="00DF31BA" w:rsidRDefault="00372152" w:rsidP="0037215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0848564D" w14:textId="77777777" w:rsidR="00372152" w:rsidRPr="00DF31BA" w:rsidRDefault="00372152" w:rsidP="00372152">
            <w:pPr>
              <w:rPr>
                <w:sz w:val="20"/>
                <w:szCs w:val="20"/>
              </w:rPr>
            </w:pPr>
          </w:p>
          <w:p w14:paraId="1D85C4F0" w14:textId="5A2370A8" w:rsidR="0098493E" w:rsidRPr="00DF31BA" w:rsidRDefault="00372152" w:rsidP="0037215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2FE0DF30" w14:textId="77777777" w:rsidR="0098493E" w:rsidRPr="00DF31BA" w:rsidRDefault="0098493E">
            <w:pPr>
              <w:rPr>
                <w:sz w:val="20"/>
                <w:szCs w:val="20"/>
              </w:rPr>
            </w:pPr>
          </w:p>
        </w:tc>
      </w:tr>
      <w:tr w:rsidR="00A707BD" w14:paraId="14AC1C8F" w14:textId="77777777" w:rsidTr="00C42AE7">
        <w:trPr>
          <w:trHeight w:hRule="exact" w:val="1174"/>
        </w:trPr>
        <w:tc>
          <w:tcPr>
            <w:tcW w:w="359" w:type="dxa"/>
          </w:tcPr>
          <w:p w14:paraId="28C1B3AB" w14:textId="5519E774" w:rsidR="00A707BD" w:rsidRPr="00DF31BA" w:rsidRDefault="00A707BD" w:rsidP="00A707BD">
            <w:pPr>
              <w:pStyle w:val="TableParagraph"/>
              <w:spacing w:line="206" w:lineRule="exact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31BA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58" w:type="dxa"/>
          </w:tcPr>
          <w:p w14:paraId="058924FF" w14:textId="77777777" w:rsidR="00705DF2" w:rsidRPr="00DF31BA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 xml:space="preserve">HARTMAN THOMAS F MORRIS HELENE O </w:t>
            </w:r>
          </w:p>
          <w:p w14:paraId="795D0407" w14:textId="77777777" w:rsidR="00705DF2" w:rsidRPr="00DF31BA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5348 N CARLIN SPRINGS RD ARLINGTON ,VA 22203</w:t>
            </w:r>
          </w:p>
          <w:p w14:paraId="2A166F34" w14:textId="0C0C4D78" w:rsidR="00A707BD" w:rsidRPr="00DF31BA" w:rsidRDefault="00A707BD" w:rsidP="00C42AE7">
            <w:pPr>
              <w:pStyle w:val="TableParagraph"/>
              <w:spacing w:line="206" w:lineRule="exac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</w:tcPr>
          <w:p w14:paraId="39B4EDB1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D0F63EF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0279B05A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2975E10" w14:textId="77777777" w:rsidR="00A707BD" w:rsidRPr="00DF31BA" w:rsidRDefault="00A707BD" w:rsidP="00A707BD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04002D76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  <w:p w14:paraId="116F2F29" w14:textId="15DCAA57" w:rsidR="00A707BD" w:rsidRPr="00DF31BA" w:rsidRDefault="00A707BD" w:rsidP="00A707BD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7170EFCA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</w:tr>
      <w:tr w:rsidR="00A707BD" w14:paraId="5516CA87" w14:textId="77777777" w:rsidTr="009B0AF1">
        <w:trPr>
          <w:trHeight w:hRule="exact" w:val="1534"/>
        </w:trPr>
        <w:tc>
          <w:tcPr>
            <w:tcW w:w="359" w:type="dxa"/>
          </w:tcPr>
          <w:p w14:paraId="6553E01D" w14:textId="10D6AF68" w:rsidR="00A707BD" w:rsidRPr="00DF31BA" w:rsidRDefault="00A707BD" w:rsidP="00A707BD">
            <w:pPr>
              <w:pStyle w:val="TableParagraph"/>
              <w:spacing w:line="206" w:lineRule="exact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31BA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58" w:type="dxa"/>
          </w:tcPr>
          <w:p w14:paraId="306BD12B" w14:textId="77777777" w:rsidR="00705DF2" w:rsidRPr="00487E44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487E44">
              <w:rPr>
                <w:sz w:val="20"/>
                <w:szCs w:val="20"/>
              </w:rPr>
              <w:t xml:space="preserve">HAYWOOD EDMUND A &amp; REBECCA Q </w:t>
            </w:r>
          </w:p>
          <w:p w14:paraId="334425F4" w14:textId="77777777" w:rsidR="00705DF2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487E44">
              <w:rPr>
                <w:sz w:val="20"/>
                <w:szCs w:val="20"/>
              </w:rPr>
              <w:t>5400 N CARLIN SPRINGS RD ARLINGTON ,VA 22203</w:t>
            </w:r>
          </w:p>
          <w:p w14:paraId="5DC9ACF9" w14:textId="079D4939" w:rsidR="00A707BD" w:rsidRPr="00DF31BA" w:rsidRDefault="00A707BD" w:rsidP="00031C94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</w:tcPr>
          <w:p w14:paraId="1CFDB0A3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B6E316F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5D6B4F75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D7F84FE" w14:textId="77777777" w:rsidR="00A707BD" w:rsidRPr="00DF31BA" w:rsidRDefault="00A707BD" w:rsidP="00A707BD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301DD41C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  <w:p w14:paraId="78D41710" w14:textId="035F1170" w:rsidR="00A707BD" w:rsidRPr="00DF31BA" w:rsidRDefault="00A707BD" w:rsidP="00A707BD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7B85BFAA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</w:tr>
    </w:tbl>
    <w:p w14:paraId="45385770" w14:textId="5856E443" w:rsidR="00AA69C6" w:rsidRDefault="00AA69C6" w:rsidP="00AB3288">
      <w:pPr>
        <w:pStyle w:val="BodyText"/>
        <w:spacing w:before="6"/>
        <w:rPr>
          <w:rFonts w:ascii="Times New Roman"/>
          <w:sz w:val="18"/>
        </w:rPr>
      </w:pPr>
    </w:p>
    <w:p w14:paraId="63DEC0FD" w14:textId="0F1403E9" w:rsidR="007213E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681268AC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1521FBCA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074CA7D3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77F1A241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4164A388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2825B6F7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049000B2" w14:textId="19F791F8" w:rsidR="00DF31BA" w:rsidRDefault="00EE13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  <w:r w:rsidRPr="00092CBE">
        <w:rPr>
          <w:b/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E3D66A" wp14:editId="63052EA3">
                <wp:simplePos x="0" y="0"/>
                <wp:positionH relativeFrom="column">
                  <wp:posOffset>2219325</wp:posOffset>
                </wp:positionH>
                <wp:positionV relativeFrom="paragraph">
                  <wp:posOffset>136525</wp:posOffset>
                </wp:positionV>
                <wp:extent cx="927100" cy="622300"/>
                <wp:effectExtent l="0" t="0" r="6350" b="6350"/>
                <wp:wrapSquare wrapText="bothSides"/>
                <wp:docPr id="551728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3C7C" w14:textId="77777777" w:rsidR="00EE13BA" w:rsidRPr="00092CBE" w:rsidRDefault="00EE13BA" w:rsidP="00EE13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CBE">
                              <w:rPr>
                                <w:sz w:val="18"/>
                                <w:szCs w:val="18"/>
                              </w:rPr>
                              <w:t>Do you support the proposed project?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D66A" id="_x0000_s1027" type="#_x0000_t202" style="position:absolute;margin-left:174.75pt;margin-top:10.75pt;width:73pt;height: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" stroked="f">
                <v:textbox>
                  <w:txbxContent>
                    <w:p w14:paraId="775C3C7C" w14:textId="77777777" w:rsidR="00EE13BA" w:rsidRPr="00092CBE" w:rsidRDefault="00EE13BA" w:rsidP="00EE13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CBE">
                        <w:rPr>
                          <w:sz w:val="18"/>
                          <w:szCs w:val="18"/>
                        </w:rPr>
                        <w:t>Do you support the proposed project?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0D564" w14:textId="44CA068A" w:rsidR="00EE13BA" w:rsidRDefault="00EE13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32D3493F" w14:textId="3A264102" w:rsidR="00EE13BA" w:rsidRDefault="00EE13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1E17F7F5" w14:textId="3363E291" w:rsidR="00EE13BA" w:rsidRDefault="00EE13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717E3D5D" w14:textId="77777777" w:rsidR="00EE13BA" w:rsidRDefault="00EE13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p w14:paraId="1AE8F522" w14:textId="77777777" w:rsidR="00DF31BA" w:rsidRDefault="00DF31BA" w:rsidP="00DF31BA">
      <w:pPr>
        <w:pStyle w:val="BodyText"/>
        <w:tabs>
          <w:tab w:val="left" w:pos="3195"/>
        </w:tabs>
        <w:spacing w:before="6"/>
        <w:rPr>
          <w:rFonts w:ascii="Times New Roman"/>
          <w:sz w:val="18"/>
        </w:rPr>
      </w:pPr>
    </w:p>
    <w:tbl>
      <w:tblPr>
        <w:tblW w:w="141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258"/>
        <w:gridCol w:w="606"/>
        <w:gridCol w:w="606"/>
        <w:gridCol w:w="3091"/>
        <w:gridCol w:w="3150"/>
        <w:gridCol w:w="3060"/>
      </w:tblGrid>
      <w:tr w:rsidR="00865A16" w14:paraId="12D13E7C" w14:textId="77777777" w:rsidTr="00265128">
        <w:trPr>
          <w:trHeight w:hRule="exact" w:val="443"/>
        </w:trPr>
        <w:tc>
          <w:tcPr>
            <w:tcW w:w="359" w:type="dxa"/>
            <w:tcBorders>
              <w:bottom w:val="single" w:sz="12" w:space="0" w:color="000000"/>
            </w:tcBorders>
          </w:tcPr>
          <w:p w14:paraId="0C6459E7" w14:textId="77777777" w:rsidR="00865A16" w:rsidRDefault="00865A16" w:rsidP="00265128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3258" w:type="dxa"/>
            <w:tcBorders>
              <w:bottom w:val="single" w:sz="12" w:space="0" w:color="000000"/>
            </w:tcBorders>
          </w:tcPr>
          <w:p w14:paraId="00D9A234" w14:textId="77777777" w:rsidR="00865A16" w:rsidRDefault="00865A16" w:rsidP="00265128">
            <w:pPr>
              <w:pStyle w:val="TableParagraph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Address</w:t>
            </w: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14:paraId="3830499B" w14:textId="77777777" w:rsidR="00865A16" w:rsidRDefault="00865A16" w:rsidP="00265128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14:paraId="2F84994D" w14:textId="77777777" w:rsidR="00865A16" w:rsidRDefault="00865A16" w:rsidP="00265128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3091" w:type="dxa"/>
            <w:tcBorders>
              <w:bottom w:val="single" w:sz="12" w:space="0" w:color="000000"/>
            </w:tcBorders>
          </w:tcPr>
          <w:p w14:paraId="0CF9E3AF" w14:textId="77777777" w:rsidR="00865A16" w:rsidRDefault="00865A16" w:rsidP="00265128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Signature(s)</w:t>
            </w:r>
          </w:p>
        </w:tc>
        <w:tc>
          <w:tcPr>
            <w:tcW w:w="3150" w:type="dxa"/>
            <w:tcBorders>
              <w:bottom w:val="single" w:sz="12" w:space="0" w:color="000000"/>
            </w:tcBorders>
          </w:tcPr>
          <w:p w14:paraId="69A079B4" w14:textId="77777777" w:rsidR="00865A16" w:rsidRDefault="00865A16" w:rsidP="00265128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Email &amp; Phone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4C69D305" w14:textId="77777777" w:rsidR="00865A16" w:rsidRDefault="00865A16" w:rsidP="00265128">
            <w:pPr>
              <w:pStyle w:val="TableParagraph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Comments</w:t>
            </w:r>
          </w:p>
        </w:tc>
      </w:tr>
      <w:tr w:rsidR="00A707BD" w:rsidRPr="00372152" w14:paraId="4D1CDEFA" w14:textId="77777777" w:rsidTr="00A623CC">
        <w:trPr>
          <w:trHeight w:hRule="exact" w:val="1244"/>
        </w:trPr>
        <w:tc>
          <w:tcPr>
            <w:tcW w:w="359" w:type="dxa"/>
            <w:tcBorders>
              <w:top w:val="single" w:sz="12" w:space="0" w:color="000000"/>
            </w:tcBorders>
          </w:tcPr>
          <w:p w14:paraId="0056E275" w14:textId="020D04E4" w:rsidR="00A707BD" w:rsidRPr="00DF31BA" w:rsidRDefault="00DF31BA" w:rsidP="00A707BD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DF31BA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58" w:type="dxa"/>
            <w:tcBorders>
              <w:top w:val="single" w:sz="12" w:space="0" w:color="000000"/>
            </w:tcBorders>
          </w:tcPr>
          <w:p w14:paraId="440FBC0A" w14:textId="77777777" w:rsidR="00705DF2" w:rsidRPr="00DF31BA" w:rsidRDefault="00705DF2" w:rsidP="00705DF2">
            <w:pPr>
              <w:pStyle w:val="TableParagraph"/>
              <w:spacing w:line="206" w:lineRule="exact"/>
              <w:ind w:left="0"/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 xml:space="preserve">BAKER GREGORY S &amp; CATHERINE W COSTIGAN  </w:t>
            </w:r>
          </w:p>
          <w:p w14:paraId="7999A900" w14:textId="2AAD925E" w:rsidR="00A707BD" w:rsidRPr="00A623CC" w:rsidRDefault="00705DF2" w:rsidP="00705DF2">
            <w:pPr>
              <w:pStyle w:val="TableParagraph"/>
              <w:spacing w:line="206" w:lineRule="exac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5420 N CARLIN SPRINGS RD ARLINGTON,VA 22203</w:t>
            </w: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16F5588B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5D528391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000000"/>
            </w:tcBorders>
          </w:tcPr>
          <w:p w14:paraId="418E3EEC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325EC2C4" w14:textId="77777777" w:rsidR="00DF31BA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7862B849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  <w:p w14:paraId="13F459B3" w14:textId="7E44B59D" w:rsidR="00A707BD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14:paraId="2021D609" w14:textId="77777777" w:rsidR="00A707BD" w:rsidRPr="00DF31BA" w:rsidRDefault="00A707BD" w:rsidP="00A707BD">
            <w:pPr>
              <w:rPr>
                <w:sz w:val="20"/>
                <w:szCs w:val="20"/>
              </w:rPr>
            </w:pPr>
          </w:p>
        </w:tc>
      </w:tr>
      <w:tr w:rsidR="00DF31BA" w:rsidRPr="00372152" w14:paraId="4C98A2EE" w14:textId="77777777" w:rsidTr="00A623CC">
        <w:trPr>
          <w:trHeight w:hRule="exact" w:val="1343"/>
        </w:trPr>
        <w:tc>
          <w:tcPr>
            <w:tcW w:w="359" w:type="dxa"/>
            <w:tcBorders>
              <w:top w:val="single" w:sz="12" w:space="0" w:color="000000"/>
            </w:tcBorders>
          </w:tcPr>
          <w:p w14:paraId="6DA68B3B" w14:textId="3A6B865E" w:rsidR="00DF31BA" w:rsidRPr="00DF31BA" w:rsidRDefault="00DF31BA" w:rsidP="00DF31BA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DF31BA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8" w:type="dxa"/>
            <w:tcBorders>
              <w:top w:val="single" w:sz="12" w:space="0" w:color="000000"/>
            </w:tcBorders>
          </w:tcPr>
          <w:p w14:paraId="3E2A36E4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  <w:p w14:paraId="39D65447" w14:textId="77777777" w:rsidR="00705DF2" w:rsidRPr="00DF31BA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 xml:space="preserve">LANG JULIE  </w:t>
            </w:r>
          </w:p>
          <w:p w14:paraId="293858F6" w14:textId="6E6C0B38" w:rsidR="00DF31BA" w:rsidRPr="00DF31BA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5428 N CARLIN SPRINGS RD ARLINGTON ,VA 22203</w:t>
            </w: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71B99906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12" w:space="0" w:color="000000"/>
            </w:tcBorders>
          </w:tcPr>
          <w:p w14:paraId="78307C34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000000"/>
            </w:tcBorders>
          </w:tcPr>
          <w:p w14:paraId="7719CEFF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7488976D" w14:textId="77777777" w:rsidR="00DF31BA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37261F31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  <w:p w14:paraId="3427136F" w14:textId="4C877889" w:rsidR="00DF31BA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14:paraId="5A215A78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</w:tr>
      <w:tr w:rsidR="00DF31BA" w:rsidRPr="00A35CBE" w14:paraId="15A0FB78" w14:textId="77777777" w:rsidTr="00DF31BA">
        <w:trPr>
          <w:trHeight w:hRule="exact" w:val="1291"/>
        </w:trPr>
        <w:tc>
          <w:tcPr>
            <w:tcW w:w="359" w:type="dxa"/>
          </w:tcPr>
          <w:p w14:paraId="67A2F023" w14:textId="7FC43577" w:rsidR="00DF31BA" w:rsidRPr="00DF31BA" w:rsidRDefault="00DF31BA" w:rsidP="00DF31BA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DF31BA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58" w:type="dxa"/>
          </w:tcPr>
          <w:p w14:paraId="1A9C72FD" w14:textId="77777777" w:rsidR="00705DF2" w:rsidRPr="00705DF2" w:rsidRDefault="00705DF2" w:rsidP="00705DF2">
            <w:pPr>
              <w:ind w:right="106"/>
              <w:rPr>
                <w:sz w:val="20"/>
                <w:szCs w:val="20"/>
              </w:rPr>
            </w:pPr>
            <w:r w:rsidRPr="00705DF2">
              <w:rPr>
                <w:sz w:val="20"/>
                <w:szCs w:val="20"/>
              </w:rPr>
              <w:t xml:space="preserve">CHOKSHI ASHISH S &amp; CHOKSHI SEJAL P </w:t>
            </w:r>
          </w:p>
          <w:p w14:paraId="7EF41FA9" w14:textId="77777777" w:rsidR="00705DF2" w:rsidRPr="00705DF2" w:rsidRDefault="00705DF2" w:rsidP="00705DF2">
            <w:pPr>
              <w:ind w:right="106"/>
              <w:rPr>
                <w:sz w:val="20"/>
                <w:szCs w:val="20"/>
              </w:rPr>
            </w:pPr>
            <w:r w:rsidRPr="00705DF2">
              <w:rPr>
                <w:sz w:val="20"/>
                <w:szCs w:val="20"/>
              </w:rPr>
              <w:t xml:space="preserve">407 N HARRISON ST </w:t>
            </w:r>
          </w:p>
          <w:p w14:paraId="2E0446D9" w14:textId="542CECD6" w:rsidR="00705DF2" w:rsidRPr="00705DF2" w:rsidRDefault="00705DF2" w:rsidP="00705DF2">
            <w:pPr>
              <w:ind w:right="106"/>
              <w:rPr>
                <w:sz w:val="20"/>
                <w:szCs w:val="20"/>
              </w:rPr>
            </w:pPr>
            <w:r w:rsidRPr="00705DF2">
              <w:rPr>
                <w:sz w:val="20"/>
                <w:szCs w:val="20"/>
              </w:rPr>
              <w:t>ARLINGTON,VA 22203</w:t>
            </w:r>
          </w:p>
          <w:p w14:paraId="600C0013" w14:textId="2E9FB66E" w:rsidR="00DF31BA" w:rsidRPr="00DF31BA" w:rsidRDefault="00DF31BA" w:rsidP="00705DF2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76BD369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E9A3C50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4E088262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274D4A3" w14:textId="77777777" w:rsidR="00DF31BA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570E3121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  <w:p w14:paraId="1CA1EA1D" w14:textId="567F9681" w:rsidR="00DF31BA" w:rsidRPr="00DF31BA" w:rsidRDefault="00DF31BA" w:rsidP="00DF31BA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0A9F2026" w14:textId="77777777" w:rsidR="00DF31BA" w:rsidRPr="00DF31BA" w:rsidRDefault="00DF31BA" w:rsidP="00DF31BA">
            <w:pPr>
              <w:rPr>
                <w:sz w:val="20"/>
                <w:szCs w:val="20"/>
              </w:rPr>
            </w:pPr>
          </w:p>
        </w:tc>
      </w:tr>
      <w:tr w:rsidR="00705DF2" w:rsidRPr="00372152" w14:paraId="66C3A0CD" w14:textId="77777777" w:rsidTr="00DF31BA">
        <w:trPr>
          <w:trHeight w:hRule="exact" w:val="1228"/>
        </w:trPr>
        <w:tc>
          <w:tcPr>
            <w:tcW w:w="359" w:type="dxa"/>
          </w:tcPr>
          <w:p w14:paraId="5BDBDDC5" w14:textId="0F621D77" w:rsidR="00705DF2" w:rsidRPr="00DF31BA" w:rsidRDefault="00705DF2" w:rsidP="00705DF2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F31BA">
              <w:rPr>
                <w:b/>
                <w:bCs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258" w:type="dxa"/>
          </w:tcPr>
          <w:p w14:paraId="594D4BF8" w14:textId="77777777" w:rsidR="00705DF2" w:rsidRDefault="00705DF2" w:rsidP="00705DF2">
            <w:pPr>
              <w:ind w:right="106"/>
              <w:rPr>
                <w:sz w:val="20"/>
                <w:szCs w:val="20"/>
              </w:rPr>
            </w:pPr>
          </w:p>
          <w:p w14:paraId="2912D8C6" w14:textId="4056B43D" w:rsidR="00705DF2" w:rsidRPr="00705DF2" w:rsidRDefault="00705DF2" w:rsidP="00705DF2">
            <w:pPr>
              <w:ind w:right="106"/>
              <w:rPr>
                <w:sz w:val="20"/>
                <w:szCs w:val="20"/>
              </w:rPr>
            </w:pPr>
            <w:r w:rsidRPr="00705DF2">
              <w:rPr>
                <w:sz w:val="20"/>
                <w:szCs w:val="20"/>
              </w:rPr>
              <w:t xml:space="preserve">ARLINGTON FOREST CLUB INC  </w:t>
            </w:r>
          </w:p>
          <w:p w14:paraId="5312DA41" w14:textId="77777777" w:rsidR="00705DF2" w:rsidRPr="00705DF2" w:rsidRDefault="00705DF2" w:rsidP="00705DF2">
            <w:pPr>
              <w:ind w:right="106"/>
              <w:rPr>
                <w:sz w:val="20"/>
                <w:szCs w:val="20"/>
              </w:rPr>
            </w:pPr>
            <w:r w:rsidRPr="00705DF2">
              <w:rPr>
                <w:sz w:val="20"/>
                <w:szCs w:val="20"/>
              </w:rPr>
              <w:t>5401 N CARLIN SPRINGS RD ARLINGTON,VA 22203</w:t>
            </w:r>
          </w:p>
          <w:p w14:paraId="18BD8B72" w14:textId="524B69F3" w:rsidR="00705DF2" w:rsidRPr="00DF31BA" w:rsidRDefault="00705DF2" w:rsidP="00705DF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A9B6124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75EA7BEA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3FA0B80B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7BDC9B2" w14:textId="77777777" w:rsidR="00705DF2" w:rsidRPr="00DF31BA" w:rsidRDefault="00705DF2" w:rsidP="00705DF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46EFB503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  <w:p w14:paraId="140BDA56" w14:textId="75001DF6" w:rsidR="00705DF2" w:rsidRPr="00DF31BA" w:rsidRDefault="00705DF2" w:rsidP="00705DF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25C3E20C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</w:tr>
      <w:tr w:rsidR="00705DF2" w:rsidRPr="00372152" w14:paraId="67128D98" w14:textId="77777777" w:rsidTr="00265128">
        <w:trPr>
          <w:trHeight w:hRule="exact" w:val="1534"/>
        </w:trPr>
        <w:tc>
          <w:tcPr>
            <w:tcW w:w="359" w:type="dxa"/>
          </w:tcPr>
          <w:p w14:paraId="79FCCC62" w14:textId="2556CD9E" w:rsidR="00705DF2" w:rsidRPr="00DF31BA" w:rsidRDefault="00705DF2" w:rsidP="00705DF2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F31BA">
              <w:rPr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258" w:type="dxa"/>
          </w:tcPr>
          <w:p w14:paraId="1B230303" w14:textId="77777777" w:rsidR="0064496A" w:rsidRDefault="0064496A" w:rsidP="0064496A">
            <w:pPr>
              <w:pStyle w:val="TableParagraph"/>
              <w:spacing w:line="206" w:lineRule="exact"/>
              <w:ind w:left="0"/>
              <w:rPr>
                <w:sz w:val="20"/>
                <w:szCs w:val="20"/>
              </w:rPr>
            </w:pPr>
          </w:p>
          <w:p w14:paraId="610ED6BD" w14:textId="7EF1BE6B" w:rsidR="0064496A" w:rsidRPr="0064496A" w:rsidRDefault="0064496A" w:rsidP="0064496A">
            <w:pPr>
              <w:pStyle w:val="TableParagraph"/>
              <w:spacing w:line="206" w:lineRule="exact"/>
              <w:ind w:left="0"/>
              <w:rPr>
                <w:sz w:val="20"/>
                <w:szCs w:val="20"/>
              </w:rPr>
            </w:pPr>
            <w:r w:rsidRPr="0064496A">
              <w:rPr>
                <w:sz w:val="20"/>
                <w:szCs w:val="20"/>
              </w:rPr>
              <w:t xml:space="preserve">BURGUENO BERGH SONIA ISABEL &amp; BERGH ARTHUR F </w:t>
            </w:r>
          </w:p>
          <w:p w14:paraId="2E498FCA" w14:textId="78917494" w:rsidR="00705DF2" w:rsidRPr="00DF31BA" w:rsidRDefault="0064496A" w:rsidP="0064496A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64496A">
              <w:rPr>
                <w:sz w:val="20"/>
                <w:szCs w:val="20"/>
              </w:rPr>
              <w:t>300 N JEFFERSON ST ARLINGTON ,VA 22203</w:t>
            </w:r>
          </w:p>
        </w:tc>
        <w:tc>
          <w:tcPr>
            <w:tcW w:w="606" w:type="dxa"/>
          </w:tcPr>
          <w:p w14:paraId="571DFD8A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4948A13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14:paraId="4181C6CE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2E91BF8" w14:textId="77777777" w:rsidR="00705DF2" w:rsidRPr="00DF31BA" w:rsidRDefault="00705DF2" w:rsidP="00705DF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Email:</w:t>
            </w:r>
          </w:p>
          <w:p w14:paraId="43E2A6E0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  <w:p w14:paraId="2AB4A6C0" w14:textId="6928B88A" w:rsidR="00705DF2" w:rsidRPr="00DF31BA" w:rsidRDefault="00705DF2" w:rsidP="00705DF2">
            <w:pPr>
              <w:rPr>
                <w:sz w:val="20"/>
                <w:szCs w:val="20"/>
              </w:rPr>
            </w:pPr>
            <w:r w:rsidRPr="00DF31BA"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6F6DEC63" w14:textId="77777777" w:rsidR="00705DF2" w:rsidRPr="00DF31BA" w:rsidRDefault="00705DF2" w:rsidP="00705DF2">
            <w:pPr>
              <w:rPr>
                <w:sz w:val="20"/>
                <w:szCs w:val="20"/>
              </w:rPr>
            </w:pPr>
          </w:p>
        </w:tc>
      </w:tr>
    </w:tbl>
    <w:p w14:paraId="24C67C30" w14:textId="77777777" w:rsidR="007213EA" w:rsidRDefault="007213EA" w:rsidP="00AB3288">
      <w:pPr>
        <w:pStyle w:val="BodyText"/>
        <w:spacing w:before="6"/>
        <w:rPr>
          <w:rFonts w:ascii="Times New Roman"/>
          <w:sz w:val="18"/>
        </w:rPr>
      </w:pPr>
    </w:p>
    <w:sectPr w:rsidR="007213EA">
      <w:headerReference w:type="default" r:id="rId7"/>
      <w:pgSz w:w="15840" w:h="12240" w:orient="landscape"/>
      <w:pgMar w:top="1900" w:right="980" w:bottom="280" w:left="880" w:header="11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DA54" w14:textId="77777777" w:rsidR="00B4073A" w:rsidRDefault="00B4073A">
      <w:r>
        <w:separator/>
      </w:r>
    </w:p>
  </w:endnote>
  <w:endnote w:type="continuationSeparator" w:id="0">
    <w:p w14:paraId="5256F05B" w14:textId="77777777" w:rsidR="00B4073A" w:rsidRDefault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AE6C" w14:textId="77777777" w:rsidR="00B4073A" w:rsidRDefault="00B4073A">
      <w:r>
        <w:separator/>
      </w:r>
    </w:p>
  </w:footnote>
  <w:footnote w:type="continuationSeparator" w:id="0">
    <w:p w14:paraId="10678656" w14:textId="77777777" w:rsidR="00B4073A" w:rsidRDefault="00B4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16A1" w14:textId="3A264DD7" w:rsidR="00692604" w:rsidRDefault="000150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424F64" wp14:editId="644D932D">
              <wp:simplePos x="0" y="0"/>
              <wp:positionH relativeFrom="page">
                <wp:posOffset>609600</wp:posOffset>
              </wp:positionH>
              <wp:positionV relativeFrom="page">
                <wp:posOffset>714375</wp:posOffset>
              </wp:positionV>
              <wp:extent cx="8251190" cy="771525"/>
              <wp:effectExtent l="0" t="0" r="165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119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C7217" w14:textId="2D562419" w:rsidR="00692604" w:rsidRDefault="00092CBE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Concept for Improvements:</w:t>
                          </w:r>
                        </w:p>
                        <w:p w14:paraId="130FA6D7" w14:textId="77777777" w:rsidR="00D43A96" w:rsidRDefault="00D43A96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</w:p>
                        <w:p w14:paraId="27E1BBA1" w14:textId="237A927D" w:rsidR="00692604" w:rsidRDefault="00DF31BA" w:rsidP="00DF31BA">
                          <w:pPr>
                            <w:spacing w:before="1" w:line="242" w:lineRule="auto"/>
                            <w:ind w:left="20" w:right="3"/>
                          </w:pPr>
                          <w:r w:rsidRPr="00DF31B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Installation of intersection and traffic calming improvements on N Carlin Springs Rd between N Galveston St and 2nd St N/N Jefferson St.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4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pt;margin-top:56.25pt;width:649.7pt;height:6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" filled="f" stroked="f">
              <v:textbox inset="0,0,0,0">
                <w:txbxContent>
                  <w:p w14:paraId="36EC7217" w14:textId="2D562419" w:rsidR="00692604" w:rsidRDefault="00092CBE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Concept for Improvements:</w:t>
                    </w:r>
                  </w:p>
                  <w:p w14:paraId="130FA6D7" w14:textId="77777777" w:rsidR="00D43A96" w:rsidRDefault="00D43A96">
                    <w:pPr>
                      <w:spacing w:before="12"/>
                      <w:ind w:left="20"/>
                      <w:rPr>
                        <w:b/>
                      </w:rPr>
                    </w:pPr>
                  </w:p>
                  <w:p w14:paraId="27E1BBA1" w14:textId="237A927D" w:rsidR="00692604" w:rsidRDefault="00DF31BA" w:rsidP="00DF31BA">
                    <w:pPr>
                      <w:spacing w:before="1" w:line="242" w:lineRule="auto"/>
                      <w:ind w:left="20" w:right="3"/>
                    </w:pPr>
                    <w:r w:rsidRPr="00DF31BA">
                      <w:rPr>
                        <w:b/>
                        <w:bCs/>
                        <w:sz w:val="24"/>
                        <w:szCs w:val="24"/>
                      </w:rPr>
                      <w:t>Installation of intersection and traffic calming improvements on N Carlin Springs Rd between N Galveston St and 2nd St N/N Jefferson 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04"/>
    <w:rsid w:val="000150F4"/>
    <w:rsid w:val="00024B10"/>
    <w:rsid w:val="00031C94"/>
    <w:rsid w:val="00042B6B"/>
    <w:rsid w:val="000617B5"/>
    <w:rsid w:val="00074AA2"/>
    <w:rsid w:val="00092CBE"/>
    <w:rsid w:val="00095A4A"/>
    <w:rsid w:val="000A402E"/>
    <w:rsid w:val="000E28C5"/>
    <w:rsid w:val="000F2FE3"/>
    <w:rsid w:val="00110EFD"/>
    <w:rsid w:val="00121401"/>
    <w:rsid w:val="001375C4"/>
    <w:rsid w:val="00195304"/>
    <w:rsid w:val="001C3ACE"/>
    <w:rsid w:val="00281615"/>
    <w:rsid w:val="002932BA"/>
    <w:rsid w:val="002A6C3A"/>
    <w:rsid w:val="00342B20"/>
    <w:rsid w:val="00367EFF"/>
    <w:rsid w:val="00372152"/>
    <w:rsid w:val="003C2016"/>
    <w:rsid w:val="003E2A07"/>
    <w:rsid w:val="00410FFD"/>
    <w:rsid w:val="00433AA1"/>
    <w:rsid w:val="00444E96"/>
    <w:rsid w:val="00452355"/>
    <w:rsid w:val="00487E44"/>
    <w:rsid w:val="004A3508"/>
    <w:rsid w:val="004A50FA"/>
    <w:rsid w:val="004C2644"/>
    <w:rsid w:val="004E5AE4"/>
    <w:rsid w:val="00541A6A"/>
    <w:rsid w:val="005562C0"/>
    <w:rsid w:val="00564544"/>
    <w:rsid w:val="00572D92"/>
    <w:rsid w:val="00573C77"/>
    <w:rsid w:val="005D1AA7"/>
    <w:rsid w:val="005D2201"/>
    <w:rsid w:val="005D7E54"/>
    <w:rsid w:val="0064496A"/>
    <w:rsid w:val="00652CF9"/>
    <w:rsid w:val="00664470"/>
    <w:rsid w:val="00692604"/>
    <w:rsid w:val="006A1E53"/>
    <w:rsid w:val="006C1334"/>
    <w:rsid w:val="006C3497"/>
    <w:rsid w:val="006E1B7A"/>
    <w:rsid w:val="006F7B70"/>
    <w:rsid w:val="00705DF2"/>
    <w:rsid w:val="007213EA"/>
    <w:rsid w:val="007E4A1A"/>
    <w:rsid w:val="007E5B77"/>
    <w:rsid w:val="00821D98"/>
    <w:rsid w:val="00847166"/>
    <w:rsid w:val="00865A16"/>
    <w:rsid w:val="0089030C"/>
    <w:rsid w:val="008F0B0A"/>
    <w:rsid w:val="008F25B5"/>
    <w:rsid w:val="00917894"/>
    <w:rsid w:val="0093417E"/>
    <w:rsid w:val="00946E91"/>
    <w:rsid w:val="0098493E"/>
    <w:rsid w:val="009B0AF1"/>
    <w:rsid w:val="009C1F30"/>
    <w:rsid w:val="009F4A16"/>
    <w:rsid w:val="00A03D41"/>
    <w:rsid w:val="00A35CBE"/>
    <w:rsid w:val="00A623CC"/>
    <w:rsid w:val="00A707BD"/>
    <w:rsid w:val="00A8696C"/>
    <w:rsid w:val="00AA69C6"/>
    <w:rsid w:val="00AB3288"/>
    <w:rsid w:val="00AB7F03"/>
    <w:rsid w:val="00AC4339"/>
    <w:rsid w:val="00AC4773"/>
    <w:rsid w:val="00AE1375"/>
    <w:rsid w:val="00B33826"/>
    <w:rsid w:val="00B4073A"/>
    <w:rsid w:val="00B63814"/>
    <w:rsid w:val="00B85AC3"/>
    <w:rsid w:val="00BA3CE3"/>
    <w:rsid w:val="00BE76B8"/>
    <w:rsid w:val="00C00E06"/>
    <w:rsid w:val="00C323B6"/>
    <w:rsid w:val="00C42AE7"/>
    <w:rsid w:val="00C81FE7"/>
    <w:rsid w:val="00C96BF9"/>
    <w:rsid w:val="00CB486A"/>
    <w:rsid w:val="00D17584"/>
    <w:rsid w:val="00D3797C"/>
    <w:rsid w:val="00D43A96"/>
    <w:rsid w:val="00D97758"/>
    <w:rsid w:val="00DF31BA"/>
    <w:rsid w:val="00E547F2"/>
    <w:rsid w:val="00EA71A9"/>
    <w:rsid w:val="00EC6D92"/>
    <w:rsid w:val="00EE13BA"/>
    <w:rsid w:val="00F1661E"/>
    <w:rsid w:val="00F41BA2"/>
    <w:rsid w:val="00F81D4F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F01D2"/>
  <w15:docId w15:val="{979C11D5-1953-4990-8D67-35A7AFB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39" w:right="1439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5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7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758"/>
    <w:rPr>
      <w:rFonts w:ascii="Arial" w:eastAsia="Arial" w:hAnsi="Arial" w:cs="Arial"/>
    </w:rPr>
  </w:style>
  <w:style w:type="character" w:styleId="Strong">
    <w:name w:val="Strong"/>
    <w:qFormat/>
    <w:rsid w:val="0009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Naudy Martinez</dc:creator>
  <cp:lastModifiedBy>Naudy Martinez</cp:lastModifiedBy>
  <cp:revision>29</cp:revision>
  <dcterms:created xsi:type="dcterms:W3CDTF">2024-11-26T19:35:00Z</dcterms:created>
  <dcterms:modified xsi:type="dcterms:W3CDTF">2024-11-26T22:33:00Z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2020-06-23T00:00:00Z</vt:filetime>
  </property>
</Properties>
</file>